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36" w:rsidRDefault="0071732D" w:rsidP="0071732D">
      <w:pPr>
        <w:pStyle w:val="a3"/>
        <w:widowControl w:val="0"/>
        <w:ind w:left="-426" w:right="-5" w:firstLine="720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080193" cy="91314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265" cy="913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6DD" w:rsidRPr="00116936" w:rsidRDefault="006A191A" w:rsidP="006A191A">
      <w:pPr>
        <w:pStyle w:val="a3"/>
        <w:widowControl w:val="0"/>
        <w:ind w:right="-5" w:firstLine="720"/>
        <w:rPr>
          <w:b/>
          <w:sz w:val="20"/>
        </w:rPr>
      </w:pPr>
      <w:r w:rsidRPr="00116936">
        <w:rPr>
          <w:b/>
          <w:sz w:val="20"/>
        </w:rPr>
        <w:lastRenderedPageBreak/>
        <w:t>3. Порядок установления премий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3.1При премировании работников учитываются: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результаты государственной итоговой аттестации;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результаты всероссийских проверочных работ;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результативность участия во Всероссийской олимпиаде школьников;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 xml:space="preserve">результативность участия в чемпионатах </w:t>
      </w:r>
      <w:proofErr w:type="spellStart"/>
      <w:r w:rsidRPr="00116936">
        <w:rPr>
          <w:rFonts w:ascii="Times New Roman" w:hAnsi="Times New Roman" w:cs="Times New Roman"/>
        </w:rPr>
        <w:t>WorldSkills</w:t>
      </w:r>
      <w:proofErr w:type="spellEnd"/>
      <w:r w:rsidRPr="00116936">
        <w:rPr>
          <w:rFonts w:ascii="Times New Roman" w:hAnsi="Times New Roman" w:cs="Times New Roman"/>
        </w:rPr>
        <w:t xml:space="preserve">, </w:t>
      </w:r>
      <w:proofErr w:type="spellStart"/>
      <w:r w:rsidRPr="00116936">
        <w:rPr>
          <w:rFonts w:ascii="Times New Roman" w:hAnsi="Times New Roman" w:cs="Times New Roman"/>
        </w:rPr>
        <w:t>Абилимпикс</w:t>
      </w:r>
      <w:proofErr w:type="spellEnd"/>
      <w:r w:rsidRPr="00116936">
        <w:rPr>
          <w:rFonts w:ascii="Times New Roman" w:hAnsi="Times New Roman" w:cs="Times New Roman"/>
        </w:rPr>
        <w:t>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эффективность профилактической работы по предупреждению правонарушений;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преподавание в проектах "Математическая вертикаль", "Математический класс", "Кадетский класс";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результативность участия в региональных конкурсах и чемпионатах;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объективность оценки качества образования;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высокий процент посещаемости в дошкольных группах;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 xml:space="preserve">результативность участия в конкурсах </w:t>
      </w:r>
      <w:proofErr w:type="spellStart"/>
      <w:r w:rsidRPr="00116936">
        <w:rPr>
          <w:rFonts w:ascii="Times New Roman" w:hAnsi="Times New Roman" w:cs="Times New Roman"/>
        </w:rPr>
        <w:t>предпрофессионального</w:t>
      </w:r>
      <w:proofErr w:type="spellEnd"/>
      <w:r w:rsidRPr="00116936">
        <w:rPr>
          <w:rFonts w:ascii="Times New Roman" w:hAnsi="Times New Roman" w:cs="Times New Roman"/>
        </w:rPr>
        <w:t xml:space="preserve"> мастерства (по перечню Министерства образования и науки Республики Северная Осетия-Алания);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высокие результаты внешних мониторингов;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прохождение тренинга в формате ЕГЭ/ОГЭ или предметных компетенций.</w:t>
      </w:r>
    </w:p>
    <w:p w:rsidR="006A191A" w:rsidRPr="00116936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</w:p>
    <w:p w:rsidR="006A191A" w:rsidRDefault="006A191A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3.2. Премии работникам общеобразовательной организации устанавливаются на основании приказа директора школы по согласованию с экспертной комиссий по распределению стимулирующих выплат, премий и материальной помощи (далее – Комиссия).</w:t>
      </w:r>
    </w:p>
    <w:p w:rsidR="00116936" w:rsidRPr="00116936" w:rsidRDefault="00116936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3.3 Руководителю Организации при наличии экономии по фонду оплаты труда может быть выплачена премия по итогам работы за месяц, квартал, полугодие, 9 месяцев, год.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При премировании учитываются: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выполнение более 50% республиканских показателей эффективности деятельности Организации, утвержденных приказом Министерства образования и науки Республики Северная Осетия-Алания;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 xml:space="preserve">организация эффективной работы </w:t>
      </w:r>
      <w:proofErr w:type="spellStart"/>
      <w:r w:rsidRPr="00116936">
        <w:rPr>
          <w:rFonts w:ascii="Times New Roman" w:hAnsi="Times New Roman" w:cs="Times New Roman"/>
        </w:rPr>
        <w:t>предпрофессиональных</w:t>
      </w:r>
      <w:proofErr w:type="spellEnd"/>
      <w:r w:rsidRPr="00116936">
        <w:rPr>
          <w:rFonts w:ascii="Times New Roman" w:hAnsi="Times New Roman" w:cs="Times New Roman"/>
        </w:rPr>
        <w:t xml:space="preserve"> классов (по приказу Министерства образования и науки Республики Северная Осетия-Алания);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организация системы дополнительного образования детей, в том числе с привлечением специалистов организаций дополнительного образования не менее 50%;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организация эффективной работы классов (групп), профильного обучения (наполняемость в профильных классах не менее 18 человек, наполняемость групп не менее 10 человек);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обучение детей с особыми образовательными потребностями (дети-инвалиды, обучающиеся с ограниченными возможностями здоровья);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 xml:space="preserve">результативность участия в чемпионатах </w:t>
      </w:r>
      <w:proofErr w:type="spellStart"/>
      <w:r w:rsidRPr="00116936">
        <w:rPr>
          <w:rFonts w:ascii="Times New Roman" w:hAnsi="Times New Roman" w:cs="Times New Roman"/>
        </w:rPr>
        <w:t>WorldSkills</w:t>
      </w:r>
      <w:proofErr w:type="spellEnd"/>
      <w:r w:rsidRPr="00116936">
        <w:rPr>
          <w:rFonts w:ascii="Times New Roman" w:hAnsi="Times New Roman" w:cs="Times New Roman"/>
        </w:rPr>
        <w:t xml:space="preserve">, </w:t>
      </w:r>
      <w:proofErr w:type="spellStart"/>
      <w:r w:rsidRPr="00116936">
        <w:rPr>
          <w:rFonts w:ascii="Times New Roman" w:hAnsi="Times New Roman" w:cs="Times New Roman"/>
        </w:rPr>
        <w:t>Абилимпикс</w:t>
      </w:r>
      <w:proofErr w:type="spellEnd"/>
      <w:r w:rsidRPr="00116936">
        <w:rPr>
          <w:rFonts w:ascii="Times New Roman" w:hAnsi="Times New Roman" w:cs="Times New Roman"/>
        </w:rPr>
        <w:t>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отсутствие образовательной Организации в списке школ с необъективными результатами по итогам всероссийских проверочных работ;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результаты государственной итоговой аттестации;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результаты всероссийских проверочных работ;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высокий процент посещаемости в дошкольных группах;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высокий процент охвата демонстрационным экзаменом;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участие в проекте "</w:t>
      </w:r>
      <w:proofErr w:type="spellStart"/>
      <w:r w:rsidRPr="00116936">
        <w:rPr>
          <w:rFonts w:ascii="Times New Roman" w:hAnsi="Times New Roman" w:cs="Times New Roman"/>
        </w:rPr>
        <w:t>Взаимообучение</w:t>
      </w:r>
      <w:proofErr w:type="spellEnd"/>
      <w:r w:rsidRPr="00116936">
        <w:rPr>
          <w:rFonts w:ascii="Times New Roman" w:hAnsi="Times New Roman" w:cs="Times New Roman"/>
        </w:rPr>
        <w:t xml:space="preserve"> школ";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Премия выплачивается в соответствии с приказом Учредителя.</w:t>
      </w:r>
    </w:p>
    <w:p w:rsidR="00AE3099" w:rsidRPr="00116936" w:rsidRDefault="00AE3099" w:rsidP="006A191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</w:p>
    <w:p w:rsidR="006A191A" w:rsidRPr="00116936" w:rsidRDefault="00AE3099" w:rsidP="00116936">
      <w:pPr>
        <w:pStyle w:val="a3"/>
        <w:widowControl w:val="0"/>
        <w:ind w:right="-5" w:firstLine="720"/>
        <w:rPr>
          <w:b/>
          <w:sz w:val="20"/>
        </w:rPr>
      </w:pPr>
      <w:r w:rsidRPr="00116936">
        <w:rPr>
          <w:b/>
          <w:sz w:val="20"/>
        </w:rPr>
        <w:t>4.Материальная помощь</w:t>
      </w:r>
    </w:p>
    <w:p w:rsidR="00AE3099" w:rsidRPr="00116936" w:rsidRDefault="00AE3099" w:rsidP="006A191A">
      <w:pPr>
        <w:pStyle w:val="a3"/>
        <w:widowControl w:val="0"/>
        <w:ind w:right="-5" w:firstLine="720"/>
        <w:jc w:val="both"/>
        <w:rPr>
          <w:b/>
          <w:sz w:val="20"/>
        </w:rPr>
      </w:pP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4.1.Администрация школы вправе, при наличии экономии финансовых средств на оплату труда, оказывать работникам материальную помощь в случаях, предусмотренных законодательством с целью материальной поддержки и социальной защищенности.</w:t>
      </w:r>
    </w:p>
    <w:p w:rsidR="00E826DD" w:rsidRPr="00116936" w:rsidRDefault="00E826DD" w:rsidP="00942305">
      <w:pPr>
        <w:pStyle w:val="a3"/>
        <w:widowControl w:val="0"/>
        <w:ind w:right="-5" w:firstLine="720"/>
        <w:jc w:val="both"/>
        <w:rPr>
          <w:sz w:val="20"/>
        </w:rPr>
      </w:pP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4.2.Материальная помощь может выплачиваться на основании заявления работника на имя директора школы в следующих случаях: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в связи со смертью близких родственников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в связи с болезнью сотрудника</w:t>
      </w:r>
    </w:p>
    <w:p w:rsidR="00AE3099" w:rsidRPr="00116936" w:rsidRDefault="00AE3099" w:rsidP="00AE309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>в связи с тяжелым материальным положением.</w:t>
      </w:r>
    </w:p>
    <w:p w:rsidR="00E826DD" w:rsidRPr="00116936" w:rsidRDefault="00AE3099" w:rsidP="0011693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</w:rPr>
      </w:pPr>
      <w:r w:rsidRPr="00116936">
        <w:rPr>
          <w:rFonts w:ascii="Times New Roman" w:hAnsi="Times New Roman" w:cs="Times New Roman"/>
        </w:rPr>
        <w:t xml:space="preserve">4.3. </w:t>
      </w:r>
      <w:r w:rsidR="00116936" w:rsidRPr="00116936">
        <w:rPr>
          <w:rFonts w:ascii="Times New Roman" w:hAnsi="Times New Roman" w:cs="Times New Roman"/>
        </w:rPr>
        <w:t xml:space="preserve">Заявление рассматривается экспертной комиссией. </w:t>
      </w:r>
      <w:r w:rsidRPr="00116936">
        <w:rPr>
          <w:rFonts w:ascii="Times New Roman" w:hAnsi="Times New Roman" w:cs="Times New Roman"/>
        </w:rPr>
        <w:t>Ма</w:t>
      </w:r>
      <w:r w:rsidR="00116936" w:rsidRPr="00116936">
        <w:rPr>
          <w:rFonts w:ascii="Times New Roman" w:hAnsi="Times New Roman" w:cs="Times New Roman"/>
        </w:rPr>
        <w:t>териальная помощь выплачивается, как в размере оклада, так и в виде фиксированной суммы</w:t>
      </w:r>
      <w:r w:rsidRPr="00116936">
        <w:rPr>
          <w:rFonts w:ascii="Times New Roman" w:hAnsi="Times New Roman" w:cs="Times New Roman"/>
        </w:rPr>
        <w:t xml:space="preserve"> по приказу директора школы с согласия экспертной комиссии. </w:t>
      </w:r>
    </w:p>
    <w:p w:rsidR="006A191A" w:rsidRPr="00954EF1" w:rsidRDefault="00942305" w:rsidP="00954EF1">
      <w:pPr>
        <w:pStyle w:val="a3"/>
        <w:widowControl w:val="0"/>
        <w:ind w:right="-5"/>
        <w:jc w:val="both"/>
        <w:rPr>
          <w:sz w:val="20"/>
        </w:rPr>
      </w:pPr>
      <w:r w:rsidRPr="00116936">
        <w:rPr>
          <w:sz w:val="20"/>
        </w:rPr>
        <w:t xml:space="preserve"> </w:t>
      </w:r>
    </w:p>
    <w:sectPr w:rsidR="006A191A" w:rsidRPr="00954EF1" w:rsidSect="0045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42305"/>
    <w:rsid w:val="00116936"/>
    <w:rsid w:val="00450BED"/>
    <w:rsid w:val="0063614E"/>
    <w:rsid w:val="006A191A"/>
    <w:rsid w:val="0071732D"/>
    <w:rsid w:val="00847BC4"/>
    <w:rsid w:val="00942305"/>
    <w:rsid w:val="00954EF1"/>
    <w:rsid w:val="00AE3099"/>
    <w:rsid w:val="00B20663"/>
    <w:rsid w:val="00E8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4230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9423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</dc:creator>
  <cp:lastModifiedBy>Эльма</cp:lastModifiedBy>
  <cp:revision>4</cp:revision>
  <dcterms:created xsi:type="dcterms:W3CDTF">2022-01-03T17:20:00Z</dcterms:created>
  <dcterms:modified xsi:type="dcterms:W3CDTF">2022-01-19T19:23:00Z</dcterms:modified>
</cp:coreProperties>
</file>